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7F250" w14:textId="04C6398B" w:rsidR="004A38BB" w:rsidRPr="00C30EF2" w:rsidRDefault="004A38BB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C30EF2">
        <w:rPr>
          <w:rFonts w:ascii="Times New Roman" w:hAnsi="Times New Roman" w:cs="Times New Roman"/>
          <w:b/>
          <w:bCs/>
          <w:sz w:val="32"/>
          <w:szCs w:val="32"/>
          <w:lang w:val="en-US"/>
        </w:rPr>
        <w:t>ANNEX III – Eligible Budget of the Project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4A38BB" w:rsidRPr="00C30EF2" w14:paraId="548E8339" w14:textId="77777777" w:rsidTr="00C30EF2">
        <w:tc>
          <w:tcPr>
            <w:tcW w:w="1803" w:type="dxa"/>
            <w:shd w:val="clear" w:color="auto" w:fill="D9D9D9" w:themeFill="background1" w:themeFillShade="D9"/>
            <w:vAlign w:val="center"/>
          </w:tcPr>
          <w:p w14:paraId="4E05E60F" w14:textId="24798B29" w:rsidR="004A38BB" w:rsidRPr="00C30EF2" w:rsidRDefault="004A38BB" w:rsidP="00C30EF2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30EF2">
              <w:rPr>
                <w:rFonts w:ascii="Times New Roman" w:hAnsi="Times New Roman" w:cs="Times New Roman"/>
                <w:b/>
                <w:bCs/>
                <w:lang w:val="en-US"/>
              </w:rPr>
              <w:t>Headings</w:t>
            </w:r>
          </w:p>
        </w:tc>
        <w:tc>
          <w:tcPr>
            <w:tcW w:w="1803" w:type="dxa"/>
            <w:shd w:val="clear" w:color="auto" w:fill="D9D9D9" w:themeFill="background1" w:themeFillShade="D9"/>
            <w:vAlign w:val="center"/>
          </w:tcPr>
          <w:p w14:paraId="5357A138" w14:textId="46D9368A" w:rsidR="004A38BB" w:rsidRPr="00C30EF2" w:rsidRDefault="004A38BB" w:rsidP="004A38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0EF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EU Grant Requested </w:t>
            </w:r>
            <w:r w:rsidR="00D14EFF" w:rsidRPr="00D14E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D14E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€</w:t>
            </w:r>
            <w:r w:rsidR="00D14EFF" w:rsidRPr="00D14E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803" w:type="dxa"/>
            <w:shd w:val="clear" w:color="auto" w:fill="D9D9D9" w:themeFill="background1" w:themeFillShade="D9"/>
            <w:vAlign w:val="center"/>
          </w:tcPr>
          <w:p w14:paraId="63D0BE07" w14:textId="2043FBA3" w:rsidR="004A38BB" w:rsidRPr="00C30EF2" w:rsidRDefault="004A38BB" w:rsidP="004A38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30EF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Ineligible Costs </w:t>
            </w:r>
            <w:r w:rsidR="00D14EFF" w:rsidRPr="00D14E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D14E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€</w:t>
            </w:r>
            <w:r w:rsidR="00D14EFF" w:rsidRPr="00D14E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803" w:type="dxa"/>
            <w:shd w:val="clear" w:color="auto" w:fill="D9D9D9" w:themeFill="background1" w:themeFillShade="D9"/>
            <w:vAlign w:val="center"/>
          </w:tcPr>
          <w:p w14:paraId="5A1706D5" w14:textId="48322742" w:rsidR="004A38BB" w:rsidRPr="00C30EF2" w:rsidRDefault="004A38BB" w:rsidP="004A38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</w:pPr>
            <w:r w:rsidRPr="00C30EF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Maximum EU Grant </w:t>
            </w:r>
            <w:proofErr w:type="spellStart"/>
            <w:r w:rsidRPr="00C30EF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Proposed</w:t>
            </w:r>
            <w:proofErr w:type="spellEnd"/>
            <w:r w:rsidR="00D14E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r w:rsidR="00D14EFF" w:rsidRPr="00D14E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D14E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€</w:t>
            </w:r>
            <w:r w:rsidR="00D14EFF" w:rsidRPr="00D14E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804" w:type="dxa"/>
            <w:shd w:val="clear" w:color="auto" w:fill="D9D9D9" w:themeFill="background1" w:themeFillShade="D9"/>
            <w:vAlign w:val="center"/>
          </w:tcPr>
          <w:p w14:paraId="406DEF9F" w14:textId="7632F5E9" w:rsidR="004A38BB" w:rsidRPr="00C30EF2" w:rsidRDefault="004A38BB" w:rsidP="004A38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E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 of the Maximum EU Grant Proposed</w:t>
            </w:r>
          </w:p>
        </w:tc>
      </w:tr>
      <w:tr w:rsidR="004A38BB" w:rsidRPr="00C30EF2" w14:paraId="005C4675" w14:textId="77777777" w:rsidTr="00C30EF2">
        <w:trPr>
          <w:trHeight w:val="576"/>
        </w:trPr>
        <w:tc>
          <w:tcPr>
            <w:tcW w:w="1803" w:type="dxa"/>
            <w:vAlign w:val="center"/>
          </w:tcPr>
          <w:p w14:paraId="7A4D0116" w14:textId="660CAC27" w:rsidR="004A38BB" w:rsidRPr="00C30EF2" w:rsidRDefault="004A38BB">
            <w:pPr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Staff costs</w:t>
            </w:r>
          </w:p>
        </w:tc>
        <w:tc>
          <w:tcPr>
            <w:tcW w:w="1803" w:type="dxa"/>
            <w:vAlign w:val="center"/>
          </w:tcPr>
          <w:p w14:paraId="772FB1F5" w14:textId="5F6D58E9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352.887,00</w:t>
            </w:r>
          </w:p>
        </w:tc>
        <w:tc>
          <w:tcPr>
            <w:tcW w:w="1803" w:type="dxa"/>
            <w:vAlign w:val="center"/>
          </w:tcPr>
          <w:p w14:paraId="7BCB05B4" w14:textId="4F4BE7FB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3" w:type="dxa"/>
            <w:vAlign w:val="center"/>
          </w:tcPr>
          <w:p w14:paraId="36A6B46A" w14:textId="0F356F58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353.887,00</w:t>
            </w:r>
          </w:p>
        </w:tc>
        <w:tc>
          <w:tcPr>
            <w:tcW w:w="1804" w:type="dxa"/>
            <w:vAlign w:val="center"/>
          </w:tcPr>
          <w:p w14:paraId="3464213F" w14:textId="7E840B11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39,79%</w:t>
            </w:r>
          </w:p>
        </w:tc>
      </w:tr>
      <w:tr w:rsidR="004A38BB" w:rsidRPr="00C30EF2" w14:paraId="779A8DB6" w14:textId="77777777" w:rsidTr="00C30EF2">
        <w:trPr>
          <w:trHeight w:val="576"/>
        </w:trPr>
        <w:tc>
          <w:tcPr>
            <w:tcW w:w="1803" w:type="dxa"/>
            <w:vAlign w:val="center"/>
          </w:tcPr>
          <w:p w14:paraId="6F079E70" w14:textId="5EE20837" w:rsidR="004A38BB" w:rsidRPr="00C30EF2" w:rsidRDefault="004A38BB">
            <w:pPr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 xml:space="preserve">Travel and subsistence </w:t>
            </w:r>
          </w:p>
        </w:tc>
        <w:tc>
          <w:tcPr>
            <w:tcW w:w="1803" w:type="dxa"/>
            <w:vAlign w:val="center"/>
          </w:tcPr>
          <w:p w14:paraId="125627C7" w14:textId="2812F53B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151.410,00</w:t>
            </w:r>
          </w:p>
        </w:tc>
        <w:tc>
          <w:tcPr>
            <w:tcW w:w="1803" w:type="dxa"/>
            <w:vAlign w:val="center"/>
          </w:tcPr>
          <w:p w14:paraId="0E40AD2D" w14:textId="1D7E4562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3" w:type="dxa"/>
            <w:vAlign w:val="center"/>
          </w:tcPr>
          <w:p w14:paraId="62404D72" w14:textId="6237D2F6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151.410,00</w:t>
            </w:r>
          </w:p>
        </w:tc>
        <w:tc>
          <w:tcPr>
            <w:tcW w:w="1804" w:type="dxa"/>
            <w:vAlign w:val="center"/>
          </w:tcPr>
          <w:p w14:paraId="57E7EDCC" w14:textId="7EFEE076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17,07%</w:t>
            </w:r>
          </w:p>
        </w:tc>
      </w:tr>
      <w:tr w:rsidR="004A38BB" w:rsidRPr="00C30EF2" w14:paraId="66976D9E" w14:textId="77777777" w:rsidTr="00C30EF2">
        <w:trPr>
          <w:trHeight w:val="576"/>
        </w:trPr>
        <w:tc>
          <w:tcPr>
            <w:tcW w:w="1803" w:type="dxa"/>
            <w:vAlign w:val="center"/>
          </w:tcPr>
          <w:p w14:paraId="7F3B80D1" w14:textId="59DE6398" w:rsidR="004A38BB" w:rsidRPr="00C30EF2" w:rsidRDefault="004A38BB">
            <w:pPr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Costs of stay</w:t>
            </w:r>
          </w:p>
        </w:tc>
        <w:tc>
          <w:tcPr>
            <w:tcW w:w="1803" w:type="dxa"/>
            <w:vAlign w:val="center"/>
          </w:tcPr>
          <w:p w14:paraId="28C9BBF3" w14:textId="3E5CFC52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176.920,00</w:t>
            </w:r>
          </w:p>
        </w:tc>
        <w:tc>
          <w:tcPr>
            <w:tcW w:w="1803" w:type="dxa"/>
            <w:vAlign w:val="center"/>
          </w:tcPr>
          <w:p w14:paraId="5E3C3404" w14:textId="10387C19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3" w:type="dxa"/>
            <w:vAlign w:val="center"/>
          </w:tcPr>
          <w:p w14:paraId="46A45605" w14:textId="674C863C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176.920,00</w:t>
            </w:r>
          </w:p>
        </w:tc>
        <w:tc>
          <w:tcPr>
            <w:tcW w:w="1804" w:type="dxa"/>
            <w:vAlign w:val="center"/>
          </w:tcPr>
          <w:p w14:paraId="2984CC1E" w14:textId="309B13B8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19,95%</w:t>
            </w:r>
          </w:p>
        </w:tc>
      </w:tr>
      <w:tr w:rsidR="004A38BB" w:rsidRPr="00C30EF2" w14:paraId="54F4B007" w14:textId="77777777" w:rsidTr="00C30EF2">
        <w:trPr>
          <w:trHeight w:val="576"/>
        </w:trPr>
        <w:tc>
          <w:tcPr>
            <w:tcW w:w="1803" w:type="dxa"/>
            <w:vAlign w:val="center"/>
          </w:tcPr>
          <w:p w14:paraId="5A55349E" w14:textId="2CEA2AFC" w:rsidR="004A38BB" w:rsidRPr="00C30EF2" w:rsidRDefault="004A38BB">
            <w:pPr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 xml:space="preserve">Equipment costs </w:t>
            </w:r>
          </w:p>
        </w:tc>
        <w:tc>
          <w:tcPr>
            <w:tcW w:w="1803" w:type="dxa"/>
            <w:vAlign w:val="center"/>
          </w:tcPr>
          <w:p w14:paraId="11D072A9" w14:textId="22876667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152.500,00</w:t>
            </w:r>
          </w:p>
        </w:tc>
        <w:tc>
          <w:tcPr>
            <w:tcW w:w="1803" w:type="dxa"/>
            <w:vAlign w:val="center"/>
          </w:tcPr>
          <w:p w14:paraId="04CB6808" w14:textId="1B555950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35.500,00</w:t>
            </w:r>
          </w:p>
        </w:tc>
        <w:tc>
          <w:tcPr>
            <w:tcW w:w="1803" w:type="dxa"/>
            <w:vAlign w:val="center"/>
          </w:tcPr>
          <w:p w14:paraId="0A62BBF3" w14:textId="424D6645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117.000,00</w:t>
            </w:r>
          </w:p>
        </w:tc>
        <w:tc>
          <w:tcPr>
            <w:tcW w:w="1804" w:type="dxa"/>
            <w:vAlign w:val="center"/>
          </w:tcPr>
          <w:p w14:paraId="08D0FFDE" w14:textId="54E8ECEB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13,19%</w:t>
            </w:r>
          </w:p>
        </w:tc>
      </w:tr>
      <w:tr w:rsidR="004A38BB" w:rsidRPr="00C30EF2" w14:paraId="70FD9976" w14:textId="77777777" w:rsidTr="00C30EF2">
        <w:trPr>
          <w:trHeight w:val="576"/>
        </w:trPr>
        <w:tc>
          <w:tcPr>
            <w:tcW w:w="1803" w:type="dxa"/>
            <w:vAlign w:val="center"/>
          </w:tcPr>
          <w:p w14:paraId="4A11E837" w14:textId="5D89E6D1" w:rsidR="004A38BB" w:rsidRPr="00C30EF2" w:rsidRDefault="004A38BB">
            <w:pPr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Subcontracting costs</w:t>
            </w:r>
          </w:p>
        </w:tc>
        <w:tc>
          <w:tcPr>
            <w:tcW w:w="1803" w:type="dxa"/>
            <w:vAlign w:val="center"/>
          </w:tcPr>
          <w:p w14:paraId="2C06607F" w14:textId="2125AC1B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90,000.00</w:t>
            </w:r>
          </w:p>
        </w:tc>
        <w:tc>
          <w:tcPr>
            <w:tcW w:w="1803" w:type="dxa"/>
            <w:vAlign w:val="center"/>
          </w:tcPr>
          <w:p w14:paraId="0BB0ABCD" w14:textId="1B5D0F09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1.309,23</w:t>
            </w:r>
          </w:p>
        </w:tc>
        <w:tc>
          <w:tcPr>
            <w:tcW w:w="1803" w:type="dxa"/>
            <w:vAlign w:val="center"/>
          </w:tcPr>
          <w:p w14:paraId="13BB8BC7" w14:textId="738B32F4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88.690,77</w:t>
            </w:r>
          </w:p>
        </w:tc>
        <w:tc>
          <w:tcPr>
            <w:tcW w:w="1804" w:type="dxa"/>
            <w:vAlign w:val="center"/>
          </w:tcPr>
          <w:p w14:paraId="1CEDFC87" w14:textId="27022E78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10,00%</w:t>
            </w:r>
          </w:p>
        </w:tc>
      </w:tr>
      <w:tr w:rsidR="004A38BB" w:rsidRPr="00C30EF2" w14:paraId="34397736" w14:textId="77777777" w:rsidTr="00C30EF2">
        <w:trPr>
          <w:trHeight w:val="576"/>
        </w:trPr>
        <w:tc>
          <w:tcPr>
            <w:tcW w:w="1803" w:type="dxa"/>
            <w:vAlign w:val="center"/>
          </w:tcPr>
          <w:p w14:paraId="05A49B0F" w14:textId="7E8884E2" w:rsidR="004A38BB" w:rsidRPr="00C30EF2" w:rsidRDefault="004A38BB">
            <w:pPr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Exceptional costs</w:t>
            </w:r>
          </w:p>
        </w:tc>
        <w:tc>
          <w:tcPr>
            <w:tcW w:w="1803" w:type="dxa"/>
            <w:vAlign w:val="center"/>
          </w:tcPr>
          <w:p w14:paraId="16DD3078" w14:textId="6AC9959B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803" w:type="dxa"/>
            <w:vAlign w:val="center"/>
          </w:tcPr>
          <w:p w14:paraId="3E9930E7" w14:textId="5C16970C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3" w:type="dxa"/>
            <w:vAlign w:val="center"/>
          </w:tcPr>
          <w:p w14:paraId="15F5E86F" w14:textId="3E2E9F6B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4" w:type="dxa"/>
            <w:vAlign w:val="center"/>
          </w:tcPr>
          <w:p w14:paraId="15E2ADFD" w14:textId="0FA9D790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</w:rPr>
            </w:pPr>
            <w:r w:rsidRPr="00C30EF2">
              <w:rPr>
                <w:rFonts w:ascii="Times New Roman" w:hAnsi="Times New Roman" w:cs="Times New Roman"/>
              </w:rPr>
              <w:t>0,00%</w:t>
            </w:r>
          </w:p>
        </w:tc>
      </w:tr>
      <w:tr w:rsidR="004A38BB" w:rsidRPr="00C30EF2" w14:paraId="24F349B1" w14:textId="77777777" w:rsidTr="00C30EF2">
        <w:trPr>
          <w:trHeight w:val="576"/>
        </w:trPr>
        <w:tc>
          <w:tcPr>
            <w:tcW w:w="1803" w:type="dxa"/>
            <w:shd w:val="clear" w:color="auto" w:fill="D9D9D9" w:themeFill="background1" w:themeFillShade="D9"/>
            <w:vAlign w:val="center"/>
          </w:tcPr>
          <w:p w14:paraId="1B9F2437" w14:textId="395AED19" w:rsidR="004A38BB" w:rsidRPr="00C30EF2" w:rsidRDefault="004A38BB">
            <w:pPr>
              <w:rPr>
                <w:rFonts w:ascii="Times New Roman" w:hAnsi="Times New Roman" w:cs="Times New Roman"/>
                <w:b/>
                <w:bCs/>
              </w:rPr>
            </w:pPr>
            <w:r w:rsidRPr="00C30EF2">
              <w:rPr>
                <w:rFonts w:ascii="Times New Roman" w:hAnsi="Times New Roman" w:cs="Times New Roman"/>
                <w:b/>
                <w:bCs/>
              </w:rPr>
              <w:t>Total EU Grant</w:t>
            </w:r>
          </w:p>
        </w:tc>
        <w:tc>
          <w:tcPr>
            <w:tcW w:w="1803" w:type="dxa"/>
            <w:shd w:val="clear" w:color="auto" w:fill="D9D9D9" w:themeFill="background1" w:themeFillShade="D9"/>
            <w:vAlign w:val="center"/>
          </w:tcPr>
          <w:p w14:paraId="433D2467" w14:textId="53DF3649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30EF2">
              <w:rPr>
                <w:rFonts w:ascii="Times New Roman" w:hAnsi="Times New Roman" w:cs="Times New Roman"/>
                <w:b/>
                <w:bCs/>
              </w:rPr>
              <w:t>923.717,00</w:t>
            </w:r>
          </w:p>
        </w:tc>
        <w:tc>
          <w:tcPr>
            <w:tcW w:w="1803" w:type="dxa"/>
            <w:shd w:val="clear" w:color="auto" w:fill="D9D9D9" w:themeFill="background1" w:themeFillShade="D9"/>
            <w:vAlign w:val="center"/>
          </w:tcPr>
          <w:p w14:paraId="1BAA55C4" w14:textId="53A21F8B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30EF2">
              <w:rPr>
                <w:rFonts w:ascii="Times New Roman" w:hAnsi="Times New Roman" w:cs="Times New Roman"/>
                <w:b/>
                <w:bCs/>
              </w:rPr>
              <w:t>36.809,23</w:t>
            </w:r>
          </w:p>
        </w:tc>
        <w:tc>
          <w:tcPr>
            <w:tcW w:w="1803" w:type="dxa"/>
            <w:shd w:val="clear" w:color="auto" w:fill="D9D9D9" w:themeFill="background1" w:themeFillShade="D9"/>
            <w:vAlign w:val="center"/>
          </w:tcPr>
          <w:p w14:paraId="70A90B94" w14:textId="29DB81A9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30EF2">
              <w:rPr>
                <w:rFonts w:ascii="Times New Roman" w:hAnsi="Times New Roman" w:cs="Times New Roman"/>
                <w:b/>
                <w:bCs/>
              </w:rPr>
              <w:t>886.907,77</w:t>
            </w:r>
          </w:p>
        </w:tc>
        <w:tc>
          <w:tcPr>
            <w:tcW w:w="1804" w:type="dxa"/>
            <w:shd w:val="clear" w:color="auto" w:fill="D9D9D9" w:themeFill="background1" w:themeFillShade="D9"/>
            <w:vAlign w:val="center"/>
          </w:tcPr>
          <w:p w14:paraId="202E22A1" w14:textId="77777777" w:rsidR="004A38BB" w:rsidRPr="00C30EF2" w:rsidRDefault="004A38BB" w:rsidP="004A38BB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439A3122" w14:textId="326D0805" w:rsidR="004A38BB" w:rsidRPr="00C30EF2" w:rsidRDefault="004A38BB">
      <w:pPr>
        <w:rPr>
          <w:rFonts w:ascii="Times New Roman" w:hAnsi="Times New Roman" w:cs="Times New Roman"/>
        </w:rPr>
      </w:pPr>
    </w:p>
    <w:p w14:paraId="528DCD8D" w14:textId="77777777" w:rsidR="00D34DB4" w:rsidRDefault="00D34DB4" w:rsidP="00C30EF2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7EC12DCE" w14:textId="3538792F" w:rsidR="00C30EF2" w:rsidRPr="00C30EF2" w:rsidRDefault="00C30EF2" w:rsidP="00C30EF2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C30EF2">
        <w:rPr>
          <w:rFonts w:ascii="Times New Roman" w:hAnsi="Times New Roman" w:cs="Times New Roman"/>
          <w:b/>
          <w:bCs/>
          <w:sz w:val="32"/>
          <w:szCs w:val="32"/>
          <w:lang w:val="en-US"/>
        </w:rPr>
        <w:t>Eligible Budget per Partner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4"/>
        <w:gridCol w:w="1018"/>
        <w:gridCol w:w="1019"/>
        <w:gridCol w:w="1019"/>
        <w:gridCol w:w="1018"/>
        <w:gridCol w:w="1019"/>
        <w:gridCol w:w="1003"/>
        <w:gridCol w:w="1116"/>
      </w:tblGrid>
      <w:tr w:rsidR="008249F2" w:rsidRPr="00D14EFF" w14:paraId="0E3CE1AF" w14:textId="77777777" w:rsidTr="008249F2">
        <w:trPr>
          <w:trHeight w:val="576"/>
        </w:trPr>
        <w:tc>
          <w:tcPr>
            <w:tcW w:w="1804" w:type="dxa"/>
            <w:shd w:val="clear" w:color="auto" w:fill="D9D9D9" w:themeFill="background1" w:themeFillShade="D9"/>
            <w:vAlign w:val="center"/>
          </w:tcPr>
          <w:p w14:paraId="446FCC8B" w14:textId="05166F97" w:rsidR="00C30EF2" w:rsidRPr="00D14EFF" w:rsidRDefault="00C30EF2">
            <w:pPr>
              <w:rPr>
                <w:rFonts w:ascii="Times New Roman" w:hAnsi="Times New Roman" w:cs="Times New Roman"/>
                <w:b/>
                <w:bCs/>
              </w:rPr>
            </w:pPr>
            <w:r w:rsidRPr="00D14EFF">
              <w:rPr>
                <w:rFonts w:ascii="Times New Roman" w:hAnsi="Times New Roman" w:cs="Times New Roman"/>
                <w:b/>
                <w:bCs/>
              </w:rPr>
              <w:t>Partner</w:t>
            </w:r>
          </w:p>
        </w:tc>
        <w:tc>
          <w:tcPr>
            <w:tcW w:w="1018" w:type="dxa"/>
            <w:shd w:val="clear" w:color="auto" w:fill="D9D9D9" w:themeFill="background1" w:themeFillShade="D9"/>
            <w:vAlign w:val="center"/>
          </w:tcPr>
          <w:p w14:paraId="1006D62D" w14:textId="36B752C8" w:rsidR="00C30EF2" w:rsidRPr="00D14EFF" w:rsidRDefault="00D14EF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E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Staff costs</w:t>
            </w:r>
          </w:p>
        </w:tc>
        <w:tc>
          <w:tcPr>
            <w:tcW w:w="1019" w:type="dxa"/>
            <w:shd w:val="clear" w:color="auto" w:fill="D9D9D9" w:themeFill="background1" w:themeFillShade="D9"/>
            <w:vAlign w:val="center"/>
          </w:tcPr>
          <w:p w14:paraId="7153427A" w14:textId="23E0739A" w:rsidR="00C30EF2" w:rsidRPr="00D14EFF" w:rsidRDefault="00D14EF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Travel Costs</w:t>
            </w:r>
          </w:p>
        </w:tc>
        <w:tc>
          <w:tcPr>
            <w:tcW w:w="1019" w:type="dxa"/>
            <w:shd w:val="clear" w:color="auto" w:fill="D9D9D9" w:themeFill="background1" w:themeFillShade="D9"/>
            <w:vAlign w:val="center"/>
          </w:tcPr>
          <w:p w14:paraId="222A4320" w14:textId="2E977F6E" w:rsidR="00C30EF2" w:rsidRPr="00D14EFF" w:rsidRDefault="00D14EF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Costs of Stay</w:t>
            </w:r>
          </w:p>
        </w:tc>
        <w:tc>
          <w:tcPr>
            <w:tcW w:w="1018" w:type="dxa"/>
            <w:shd w:val="clear" w:color="auto" w:fill="D9D9D9" w:themeFill="background1" w:themeFillShade="D9"/>
            <w:vAlign w:val="center"/>
          </w:tcPr>
          <w:p w14:paraId="4A5DDF64" w14:textId="0543F37F" w:rsidR="00C30EF2" w:rsidRPr="00D14EFF" w:rsidRDefault="00D14EF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Equip. Costs</w:t>
            </w:r>
          </w:p>
        </w:tc>
        <w:tc>
          <w:tcPr>
            <w:tcW w:w="1019" w:type="dxa"/>
            <w:shd w:val="clear" w:color="auto" w:fill="D9D9D9" w:themeFill="background1" w:themeFillShade="D9"/>
            <w:vAlign w:val="center"/>
          </w:tcPr>
          <w:p w14:paraId="0E4FE516" w14:textId="47337B6E" w:rsidR="00C30EF2" w:rsidRPr="00D14EFF" w:rsidRDefault="00D14EF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Subcont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Costs</w:t>
            </w:r>
          </w:p>
        </w:tc>
        <w:tc>
          <w:tcPr>
            <w:tcW w:w="1003" w:type="dxa"/>
            <w:shd w:val="clear" w:color="auto" w:fill="D9D9D9" w:themeFill="background1" w:themeFillShade="D9"/>
            <w:vAlign w:val="center"/>
          </w:tcPr>
          <w:p w14:paraId="2A1423BB" w14:textId="7CA91A4A" w:rsidR="00C30EF2" w:rsidRPr="00D14EFF" w:rsidRDefault="00D14EF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Except. Costs</w:t>
            </w:r>
          </w:p>
        </w:tc>
        <w:tc>
          <w:tcPr>
            <w:tcW w:w="1116" w:type="dxa"/>
            <w:shd w:val="clear" w:color="auto" w:fill="D9D9D9" w:themeFill="background1" w:themeFillShade="D9"/>
            <w:vAlign w:val="center"/>
          </w:tcPr>
          <w:p w14:paraId="61AB9340" w14:textId="6A7D169A" w:rsidR="00C30EF2" w:rsidRPr="00D14EFF" w:rsidRDefault="00D14EFF" w:rsidP="00D14EF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E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Costs 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€</w:t>
            </w:r>
            <w:r w:rsidRPr="00D14E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D14EFF" w14:paraId="2FE59421" w14:textId="77777777" w:rsidTr="008249F2">
        <w:trPr>
          <w:trHeight w:val="576"/>
        </w:trPr>
        <w:tc>
          <w:tcPr>
            <w:tcW w:w="1804" w:type="dxa"/>
            <w:vAlign w:val="center"/>
          </w:tcPr>
          <w:p w14:paraId="50AAAB79" w14:textId="4632C51E" w:rsidR="00C30EF2" w:rsidRDefault="00C30E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ASPHER</w:t>
            </w:r>
          </w:p>
        </w:tc>
        <w:tc>
          <w:tcPr>
            <w:tcW w:w="1018" w:type="dxa"/>
            <w:vAlign w:val="center"/>
          </w:tcPr>
          <w:p w14:paraId="3E8123F0" w14:textId="04C06F7D" w:rsidR="00C30EF2" w:rsidRPr="00D14EFF" w:rsidRDefault="00D14EFF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54,175.00</w:t>
            </w:r>
          </w:p>
        </w:tc>
        <w:tc>
          <w:tcPr>
            <w:tcW w:w="1019" w:type="dxa"/>
            <w:vAlign w:val="center"/>
          </w:tcPr>
          <w:p w14:paraId="7B4C8600" w14:textId="50E39018" w:rsidR="00C30EF2" w:rsidRPr="00D14EFF" w:rsidRDefault="00D14EFF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8,975.00</w:t>
            </w:r>
          </w:p>
        </w:tc>
        <w:tc>
          <w:tcPr>
            <w:tcW w:w="1019" w:type="dxa"/>
            <w:vAlign w:val="center"/>
          </w:tcPr>
          <w:p w14:paraId="41BDA9B5" w14:textId="07BBCE9A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11,760.00</w:t>
            </w:r>
          </w:p>
        </w:tc>
        <w:tc>
          <w:tcPr>
            <w:tcW w:w="1018" w:type="dxa"/>
            <w:vAlign w:val="center"/>
          </w:tcPr>
          <w:p w14:paraId="24245A66" w14:textId="426529A2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9" w:type="dxa"/>
            <w:vAlign w:val="center"/>
          </w:tcPr>
          <w:p w14:paraId="21ACC623" w14:textId="23347BF5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249F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249F2">
              <w:rPr>
                <w:rFonts w:ascii="Times New Roman" w:hAnsi="Times New Roman" w:cs="Times New Roman"/>
                <w:sz w:val="20"/>
                <w:szCs w:val="20"/>
              </w:rPr>
              <w:t>954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249F2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003" w:type="dxa"/>
            <w:vAlign w:val="center"/>
          </w:tcPr>
          <w:p w14:paraId="7C39E056" w14:textId="3B1C6C29" w:rsidR="00C30EF2" w:rsidRPr="00D14EFF" w:rsidRDefault="008249F2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16" w:type="dxa"/>
            <w:vAlign w:val="center"/>
          </w:tcPr>
          <w:p w14:paraId="53604937" w14:textId="635FF986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5217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52179">
              <w:rPr>
                <w:rFonts w:ascii="Times New Roman" w:hAnsi="Times New Roman" w:cs="Times New Roman"/>
                <w:sz w:val="20"/>
                <w:szCs w:val="20"/>
              </w:rPr>
              <w:t>864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52179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</w:tr>
      <w:tr w:rsidR="00D14EFF" w14:paraId="318F39D4" w14:textId="77777777" w:rsidTr="008249F2">
        <w:trPr>
          <w:trHeight w:val="576"/>
        </w:trPr>
        <w:tc>
          <w:tcPr>
            <w:tcW w:w="1804" w:type="dxa"/>
            <w:vAlign w:val="center"/>
          </w:tcPr>
          <w:p w14:paraId="157084F7" w14:textId="06891ABC" w:rsidR="00C30EF2" w:rsidRDefault="00C30E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AAC</w:t>
            </w:r>
          </w:p>
        </w:tc>
        <w:tc>
          <w:tcPr>
            <w:tcW w:w="1018" w:type="dxa"/>
            <w:vAlign w:val="center"/>
          </w:tcPr>
          <w:p w14:paraId="18A9BC71" w14:textId="72FC7E0A" w:rsidR="00C30EF2" w:rsidRPr="00D14EFF" w:rsidRDefault="00D14EFF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33,884.00</w:t>
            </w:r>
          </w:p>
        </w:tc>
        <w:tc>
          <w:tcPr>
            <w:tcW w:w="1019" w:type="dxa"/>
            <w:vAlign w:val="center"/>
          </w:tcPr>
          <w:p w14:paraId="42AF042E" w14:textId="2B1D2356" w:rsidR="00C30EF2" w:rsidRPr="00D14EFF" w:rsidRDefault="00D14EFF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18,280.00</w:t>
            </w:r>
          </w:p>
        </w:tc>
        <w:tc>
          <w:tcPr>
            <w:tcW w:w="1019" w:type="dxa"/>
            <w:vAlign w:val="center"/>
          </w:tcPr>
          <w:p w14:paraId="4F403D57" w14:textId="7328B0F7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23,710.00</w:t>
            </w:r>
          </w:p>
        </w:tc>
        <w:tc>
          <w:tcPr>
            <w:tcW w:w="1018" w:type="dxa"/>
            <w:vAlign w:val="center"/>
          </w:tcPr>
          <w:p w14:paraId="6E7E0A45" w14:textId="5ADEB418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20,500.00</w:t>
            </w:r>
          </w:p>
        </w:tc>
        <w:tc>
          <w:tcPr>
            <w:tcW w:w="1019" w:type="dxa"/>
            <w:vAlign w:val="center"/>
          </w:tcPr>
          <w:p w14:paraId="745CE6D5" w14:textId="0107EACA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</w:t>
            </w:r>
            <w:r w:rsidR="008249F2">
              <w:rPr>
                <w:rFonts w:ascii="Times New Roman" w:hAnsi="Times New Roman" w:cs="Times New Roman"/>
                <w:sz w:val="20"/>
                <w:szCs w:val="20"/>
              </w:rPr>
              <w:t>390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249F2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003" w:type="dxa"/>
            <w:vAlign w:val="center"/>
          </w:tcPr>
          <w:p w14:paraId="2B107DA1" w14:textId="0BE245FD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16" w:type="dxa"/>
            <w:vAlign w:val="center"/>
          </w:tcPr>
          <w:p w14:paraId="32B053E5" w14:textId="0A16BD3C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</w:t>
            </w:r>
            <w:r w:rsidR="00C52179">
              <w:rPr>
                <w:rFonts w:ascii="Times New Roman" w:hAnsi="Times New Roman" w:cs="Times New Roman"/>
                <w:sz w:val="20"/>
                <w:szCs w:val="20"/>
              </w:rPr>
              <w:t>764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5217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14EFF" w14:paraId="6C5FF8CE" w14:textId="77777777" w:rsidTr="008249F2">
        <w:trPr>
          <w:trHeight w:val="576"/>
        </w:trPr>
        <w:tc>
          <w:tcPr>
            <w:tcW w:w="1804" w:type="dxa"/>
            <w:vAlign w:val="center"/>
          </w:tcPr>
          <w:p w14:paraId="5EAA5859" w14:textId="641D36AD" w:rsidR="00C30EF2" w:rsidRDefault="00C30E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HUJI</w:t>
            </w:r>
          </w:p>
        </w:tc>
        <w:tc>
          <w:tcPr>
            <w:tcW w:w="1018" w:type="dxa"/>
            <w:vAlign w:val="center"/>
          </w:tcPr>
          <w:p w14:paraId="480C4279" w14:textId="1F5541AC" w:rsidR="00C30EF2" w:rsidRPr="00D14EFF" w:rsidRDefault="00D14EFF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30,638.00</w:t>
            </w:r>
          </w:p>
        </w:tc>
        <w:tc>
          <w:tcPr>
            <w:tcW w:w="1019" w:type="dxa"/>
            <w:vAlign w:val="center"/>
          </w:tcPr>
          <w:p w14:paraId="195EE444" w14:textId="5D127AAC" w:rsidR="00C30EF2" w:rsidRPr="00D14EFF" w:rsidRDefault="00D14EFF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18,860.00</w:t>
            </w:r>
          </w:p>
        </w:tc>
        <w:tc>
          <w:tcPr>
            <w:tcW w:w="1019" w:type="dxa"/>
            <w:vAlign w:val="center"/>
          </w:tcPr>
          <w:p w14:paraId="6867C30B" w14:textId="29D9261F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23,710.00</w:t>
            </w:r>
          </w:p>
        </w:tc>
        <w:tc>
          <w:tcPr>
            <w:tcW w:w="1018" w:type="dxa"/>
            <w:vAlign w:val="center"/>
          </w:tcPr>
          <w:p w14:paraId="6FB25BA1" w14:textId="0EF1AB11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20,500.00</w:t>
            </w:r>
          </w:p>
        </w:tc>
        <w:tc>
          <w:tcPr>
            <w:tcW w:w="1019" w:type="dxa"/>
            <w:vAlign w:val="center"/>
          </w:tcPr>
          <w:p w14:paraId="28721924" w14:textId="12A2B164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</w:t>
            </w:r>
            <w:r w:rsidR="008249F2">
              <w:rPr>
                <w:rFonts w:ascii="Times New Roman" w:hAnsi="Times New Roman" w:cs="Times New Roman"/>
                <w:sz w:val="20"/>
                <w:szCs w:val="20"/>
              </w:rPr>
              <w:t>390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249F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3" w:type="dxa"/>
            <w:vAlign w:val="center"/>
          </w:tcPr>
          <w:p w14:paraId="3C3B320D" w14:textId="02A3A70C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16" w:type="dxa"/>
            <w:vAlign w:val="center"/>
          </w:tcPr>
          <w:p w14:paraId="45FBEA80" w14:textId="44030296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101,</w:t>
            </w:r>
            <w:r w:rsidR="00C52179">
              <w:rPr>
                <w:rFonts w:ascii="Times New Roman" w:hAnsi="Times New Roman" w:cs="Times New Roman"/>
                <w:sz w:val="20"/>
                <w:szCs w:val="20"/>
              </w:rPr>
              <w:t>098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5217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14EFF" w14:paraId="7B07A7B8" w14:textId="77777777" w:rsidTr="008249F2">
        <w:trPr>
          <w:trHeight w:val="576"/>
        </w:trPr>
        <w:tc>
          <w:tcPr>
            <w:tcW w:w="1804" w:type="dxa"/>
            <w:vAlign w:val="center"/>
          </w:tcPr>
          <w:p w14:paraId="38D8DB8A" w14:textId="3941DA14" w:rsidR="00C30EF2" w:rsidRDefault="00C30E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UCC</w:t>
            </w:r>
          </w:p>
        </w:tc>
        <w:tc>
          <w:tcPr>
            <w:tcW w:w="1018" w:type="dxa"/>
            <w:vAlign w:val="center"/>
          </w:tcPr>
          <w:p w14:paraId="726B1BC4" w14:textId="50B27747" w:rsidR="00C30EF2" w:rsidRPr="00D14EFF" w:rsidRDefault="00D14EFF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38,320.00</w:t>
            </w:r>
          </w:p>
        </w:tc>
        <w:tc>
          <w:tcPr>
            <w:tcW w:w="1019" w:type="dxa"/>
            <w:vAlign w:val="center"/>
          </w:tcPr>
          <w:p w14:paraId="121517DB" w14:textId="3FD7BE5D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16,960.00</w:t>
            </w:r>
          </w:p>
        </w:tc>
        <w:tc>
          <w:tcPr>
            <w:tcW w:w="1019" w:type="dxa"/>
            <w:vAlign w:val="center"/>
          </w:tcPr>
          <w:p w14:paraId="4E40E488" w14:textId="3D87DE4A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13,680.00</w:t>
            </w:r>
          </w:p>
        </w:tc>
        <w:tc>
          <w:tcPr>
            <w:tcW w:w="1018" w:type="dxa"/>
            <w:vAlign w:val="center"/>
          </w:tcPr>
          <w:p w14:paraId="2A8C032F" w14:textId="683C6073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9" w:type="dxa"/>
            <w:vAlign w:val="center"/>
          </w:tcPr>
          <w:p w14:paraId="5862EA61" w14:textId="3CEF42AF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3" w:type="dxa"/>
            <w:vAlign w:val="center"/>
          </w:tcPr>
          <w:p w14:paraId="65C66FF1" w14:textId="5B4C2A4F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16" w:type="dxa"/>
            <w:vAlign w:val="center"/>
          </w:tcPr>
          <w:p w14:paraId="08C14F30" w14:textId="562ADF0E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68,960.00</w:t>
            </w:r>
          </w:p>
        </w:tc>
      </w:tr>
      <w:tr w:rsidR="00D14EFF" w14:paraId="2DDD4E29" w14:textId="77777777" w:rsidTr="008249F2">
        <w:trPr>
          <w:trHeight w:val="576"/>
        </w:trPr>
        <w:tc>
          <w:tcPr>
            <w:tcW w:w="1804" w:type="dxa"/>
            <w:vAlign w:val="center"/>
          </w:tcPr>
          <w:p w14:paraId="136A8C53" w14:textId="58A8B2A7" w:rsidR="00D14EFF" w:rsidRDefault="00D14E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UH</w:t>
            </w:r>
          </w:p>
        </w:tc>
        <w:tc>
          <w:tcPr>
            <w:tcW w:w="1018" w:type="dxa"/>
            <w:vAlign w:val="center"/>
          </w:tcPr>
          <w:p w14:paraId="7995F609" w14:textId="4527100B" w:rsidR="00D14EFF" w:rsidRPr="00D14EFF" w:rsidRDefault="00D14EFF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30,638.00</w:t>
            </w:r>
          </w:p>
        </w:tc>
        <w:tc>
          <w:tcPr>
            <w:tcW w:w="1019" w:type="dxa"/>
            <w:vAlign w:val="center"/>
          </w:tcPr>
          <w:p w14:paraId="090CA5B8" w14:textId="7A45BF10" w:rsidR="00D14EFF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20,140.00</w:t>
            </w:r>
          </w:p>
        </w:tc>
        <w:tc>
          <w:tcPr>
            <w:tcW w:w="1019" w:type="dxa"/>
            <w:vAlign w:val="center"/>
          </w:tcPr>
          <w:p w14:paraId="453E2D6E" w14:textId="7AD6180A" w:rsidR="00D14EFF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24,430.00</w:t>
            </w:r>
          </w:p>
        </w:tc>
        <w:tc>
          <w:tcPr>
            <w:tcW w:w="1018" w:type="dxa"/>
            <w:vAlign w:val="center"/>
          </w:tcPr>
          <w:p w14:paraId="7D61A787" w14:textId="494EE2B0" w:rsidR="00D14EFF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30,500.00</w:t>
            </w:r>
          </w:p>
        </w:tc>
        <w:tc>
          <w:tcPr>
            <w:tcW w:w="1019" w:type="dxa"/>
            <w:vAlign w:val="center"/>
          </w:tcPr>
          <w:p w14:paraId="2664ECB1" w14:textId="6D980DC6" w:rsidR="00D14EFF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3" w:type="dxa"/>
            <w:vAlign w:val="center"/>
          </w:tcPr>
          <w:p w14:paraId="08D90584" w14:textId="14000653" w:rsidR="00D14EFF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16" w:type="dxa"/>
            <w:vAlign w:val="center"/>
          </w:tcPr>
          <w:p w14:paraId="08B549CF" w14:textId="7A623C93" w:rsidR="00D14EFF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105,708.00</w:t>
            </w:r>
          </w:p>
        </w:tc>
      </w:tr>
      <w:tr w:rsidR="00D14EFF" w14:paraId="27E26753" w14:textId="77777777" w:rsidTr="008249F2">
        <w:trPr>
          <w:trHeight w:val="576"/>
        </w:trPr>
        <w:tc>
          <w:tcPr>
            <w:tcW w:w="1804" w:type="dxa"/>
            <w:vAlign w:val="center"/>
          </w:tcPr>
          <w:p w14:paraId="6FBA4264" w14:textId="031937B3" w:rsidR="00C30EF2" w:rsidRDefault="00C30E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</w:t>
            </w:r>
          </w:p>
        </w:tc>
        <w:tc>
          <w:tcPr>
            <w:tcW w:w="1018" w:type="dxa"/>
            <w:vAlign w:val="center"/>
          </w:tcPr>
          <w:p w14:paraId="5791DC9B" w14:textId="64096F7A" w:rsidR="00C30EF2" w:rsidRPr="00D14EFF" w:rsidRDefault="00D14EFF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17.782,00</w:t>
            </w:r>
          </w:p>
        </w:tc>
        <w:tc>
          <w:tcPr>
            <w:tcW w:w="1019" w:type="dxa"/>
            <w:vAlign w:val="center"/>
          </w:tcPr>
          <w:p w14:paraId="11C8FDE7" w14:textId="79E9E116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10,710.00</w:t>
            </w:r>
          </w:p>
        </w:tc>
        <w:tc>
          <w:tcPr>
            <w:tcW w:w="1019" w:type="dxa"/>
            <w:vAlign w:val="center"/>
          </w:tcPr>
          <w:p w14:paraId="66C1475B" w14:textId="7032B99E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13,560.00</w:t>
            </w:r>
          </w:p>
        </w:tc>
        <w:tc>
          <w:tcPr>
            <w:tcW w:w="1018" w:type="dxa"/>
            <w:vAlign w:val="center"/>
          </w:tcPr>
          <w:p w14:paraId="1FDB4FFE" w14:textId="725B678E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9" w:type="dxa"/>
            <w:vAlign w:val="center"/>
          </w:tcPr>
          <w:p w14:paraId="3B988643" w14:textId="3D28D98C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249F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249F2">
              <w:rPr>
                <w:rFonts w:ascii="Times New Roman" w:hAnsi="Times New Roman" w:cs="Times New Roman"/>
                <w:sz w:val="20"/>
                <w:szCs w:val="20"/>
              </w:rPr>
              <w:t>636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249F2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003" w:type="dxa"/>
            <w:vAlign w:val="center"/>
          </w:tcPr>
          <w:p w14:paraId="65637AA6" w14:textId="5FFF5EAA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16" w:type="dxa"/>
            <w:vAlign w:val="center"/>
          </w:tcPr>
          <w:p w14:paraId="346528FE" w14:textId="5BCE28D1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5217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52179">
              <w:rPr>
                <w:rFonts w:ascii="Times New Roman" w:hAnsi="Times New Roman" w:cs="Times New Roman"/>
                <w:sz w:val="20"/>
                <w:szCs w:val="20"/>
              </w:rPr>
              <w:t>688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52179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D14EFF" w14:paraId="54AF86A8" w14:textId="77777777" w:rsidTr="008249F2">
        <w:trPr>
          <w:trHeight w:val="576"/>
        </w:trPr>
        <w:tc>
          <w:tcPr>
            <w:tcW w:w="1804" w:type="dxa"/>
            <w:vAlign w:val="center"/>
          </w:tcPr>
          <w:p w14:paraId="33A2A6D5" w14:textId="0CECAFE8" w:rsidR="00C30EF2" w:rsidRDefault="00C30E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IAPHP</w:t>
            </w:r>
          </w:p>
        </w:tc>
        <w:tc>
          <w:tcPr>
            <w:tcW w:w="1018" w:type="dxa"/>
            <w:vAlign w:val="center"/>
          </w:tcPr>
          <w:p w14:paraId="01E6FE64" w14:textId="6A598C86" w:rsidR="00C30EF2" w:rsidRPr="00D14EFF" w:rsidRDefault="00D14EFF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32,840.00</w:t>
            </w:r>
          </w:p>
        </w:tc>
        <w:tc>
          <w:tcPr>
            <w:tcW w:w="1019" w:type="dxa"/>
            <w:vAlign w:val="center"/>
          </w:tcPr>
          <w:p w14:paraId="15BA00F9" w14:textId="0C89F0AA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13,670.00</w:t>
            </w:r>
          </w:p>
        </w:tc>
        <w:tc>
          <w:tcPr>
            <w:tcW w:w="1019" w:type="dxa"/>
            <w:vAlign w:val="center"/>
          </w:tcPr>
          <w:p w14:paraId="1BC3FE3E" w14:textId="2FE800C4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17,040.00</w:t>
            </w:r>
          </w:p>
        </w:tc>
        <w:tc>
          <w:tcPr>
            <w:tcW w:w="1018" w:type="dxa"/>
            <w:vAlign w:val="center"/>
          </w:tcPr>
          <w:p w14:paraId="48FD5A54" w14:textId="37A0A8D3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9" w:type="dxa"/>
            <w:vAlign w:val="center"/>
          </w:tcPr>
          <w:p w14:paraId="3A7F1F22" w14:textId="0EA49D32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</w:t>
            </w:r>
            <w:r w:rsidR="008249F2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249F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03" w:type="dxa"/>
            <w:vAlign w:val="center"/>
          </w:tcPr>
          <w:p w14:paraId="39DA344B" w14:textId="62DF88A8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16" w:type="dxa"/>
            <w:vAlign w:val="center"/>
          </w:tcPr>
          <w:p w14:paraId="0314EC07" w14:textId="47B34557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C5217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52179"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5217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D14EFF" w14:paraId="0C492655" w14:textId="77777777" w:rsidTr="008249F2">
        <w:trPr>
          <w:trHeight w:val="576"/>
        </w:trPr>
        <w:tc>
          <w:tcPr>
            <w:tcW w:w="1804" w:type="dxa"/>
            <w:vAlign w:val="center"/>
          </w:tcPr>
          <w:p w14:paraId="6CCDCB20" w14:textId="2005BF7D" w:rsidR="00C30EF2" w:rsidRDefault="00C30E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SRCUC</w:t>
            </w:r>
          </w:p>
        </w:tc>
        <w:tc>
          <w:tcPr>
            <w:tcW w:w="1018" w:type="dxa"/>
            <w:vAlign w:val="center"/>
          </w:tcPr>
          <w:p w14:paraId="2DF67147" w14:textId="1B0ED92D" w:rsidR="00C30EF2" w:rsidRPr="00D14EFF" w:rsidRDefault="00D14EFF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38.320,00</w:t>
            </w:r>
          </w:p>
        </w:tc>
        <w:tc>
          <w:tcPr>
            <w:tcW w:w="1019" w:type="dxa"/>
            <w:vAlign w:val="center"/>
          </w:tcPr>
          <w:p w14:paraId="626484F0" w14:textId="3A1EF085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10,780.00</w:t>
            </w:r>
          </w:p>
        </w:tc>
        <w:tc>
          <w:tcPr>
            <w:tcW w:w="1019" w:type="dxa"/>
            <w:vAlign w:val="center"/>
          </w:tcPr>
          <w:p w14:paraId="454CC45A" w14:textId="60EBCCB8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12,000.00</w:t>
            </w:r>
          </w:p>
        </w:tc>
        <w:tc>
          <w:tcPr>
            <w:tcW w:w="1018" w:type="dxa"/>
            <w:vAlign w:val="center"/>
          </w:tcPr>
          <w:p w14:paraId="2D159061" w14:textId="29797268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9" w:type="dxa"/>
            <w:vAlign w:val="center"/>
          </w:tcPr>
          <w:p w14:paraId="2F50B15B" w14:textId="44E93E54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3" w:type="dxa"/>
            <w:vAlign w:val="center"/>
          </w:tcPr>
          <w:p w14:paraId="45B0BAE9" w14:textId="348A7A43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16" w:type="dxa"/>
            <w:vAlign w:val="center"/>
          </w:tcPr>
          <w:p w14:paraId="27FF6818" w14:textId="7FCB2628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61,100.00</w:t>
            </w:r>
          </w:p>
        </w:tc>
      </w:tr>
      <w:tr w:rsidR="00D14EFF" w14:paraId="6B0FD53E" w14:textId="77777777" w:rsidTr="008249F2">
        <w:trPr>
          <w:trHeight w:val="576"/>
        </w:trPr>
        <w:tc>
          <w:tcPr>
            <w:tcW w:w="1804" w:type="dxa"/>
            <w:vAlign w:val="center"/>
          </w:tcPr>
          <w:p w14:paraId="246B594E" w14:textId="3A9CB3ED" w:rsidR="00C30EF2" w:rsidRDefault="00C30E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BGU</w:t>
            </w:r>
          </w:p>
        </w:tc>
        <w:tc>
          <w:tcPr>
            <w:tcW w:w="1018" w:type="dxa"/>
            <w:vAlign w:val="center"/>
          </w:tcPr>
          <w:p w14:paraId="454DC998" w14:textId="012A9C21" w:rsidR="00C30EF2" w:rsidRPr="00D14EFF" w:rsidRDefault="00D14EFF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33,030.00</w:t>
            </w:r>
          </w:p>
        </w:tc>
        <w:tc>
          <w:tcPr>
            <w:tcW w:w="1019" w:type="dxa"/>
            <w:vAlign w:val="center"/>
          </w:tcPr>
          <w:p w14:paraId="543BB844" w14:textId="0A224394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18,760.00</w:t>
            </w:r>
          </w:p>
        </w:tc>
        <w:tc>
          <w:tcPr>
            <w:tcW w:w="1019" w:type="dxa"/>
            <w:vAlign w:val="center"/>
          </w:tcPr>
          <w:p w14:paraId="1218DFB3" w14:textId="05194219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22,510.00</w:t>
            </w:r>
          </w:p>
        </w:tc>
        <w:tc>
          <w:tcPr>
            <w:tcW w:w="1018" w:type="dxa"/>
            <w:vAlign w:val="center"/>
          </w:tcPr>
          <w:p w14:paraId="5F4A8515" w14:textId="3E85E812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45,500.00</w:t>
            </w:r>
          </w:p>
        </w:tc>
        <w:tc>
          <w:tcPr>
            <w:tcW w:w="1019" w:type="dxa"/>
            <w:vAlign w:val="center"/>
          </w:tcPr>
          <w:p w14:paraId="48E0532A" w14:textId="4308FD79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3" w:type="dxa"/>
            <w:vAlign w:val="center"/>
          </w:tcPr>
          <w:p w14:paraId="60E3589C" w14:textId="3F811F07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16" w:type="dxa"/>
            <w:vAlign w:val="center"/>
          </w:tcPr>
          <w:p w14:paraId="0CCB3729" w14:textId="16AB560C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119,800.00</w:t>
            </w:r>
          </w:p>
        </w:tc>
      </w:tr>
      <w:tr w:rsidR="00D14EFF" w14:paraId="577B00C3" w14:textId="77777777" w:rsidTr="008249F2">
        <w:trPr>
          <w:trHeight w:val="576"/>
        </w:trPr>
        <w:tc>
          <w:tcPr>
            <w:tcW w:w="1804" w:type="dxa"/>
            <w:vAlign w:val="center"/>
          </w:tcPr>
          <w:p w14:paraId="597491F3" w14:textId="6AA91BEA" w:rsidR="00C30EF2" w:rsidRDefault="00C30E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</w:t>
            </w:r>
          </w:p>
        </w:tc>
        <w:tc>
          <w:tcPr>
            <w:tcW w:w="1018" w:type="dxa"/>
            <w:vAlign w:val="center"/>
          </w:tcPr>
          <w:p w14:paraId="680FFCCE" w14:textId="601CB12A" w:rsidR="00C30EF2" w:rsidRPr="00D14EFF" w:rsidRDefault="00D14EFF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43,260.00</w:t>
            </w:r>
          </w:p>
        </w:tc>
        <w:tc>
          <w:tcPr>
            <w:tcW w:w="1019" w:type="dxa"/>
            <w:vAlign w:val="center"/>
          </w:tcPr>
          <w:p w14:paraId="48624965" w14:textId="60E90DBE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14,275.00</w:t>
            </w:r>
          </w:p>
        </w:tc>
        <w:tc>
          <w:tcPr>
            <w:tcW w:w="1019" w:type="dxa"/>
            <w:vAlign w:val="center"/>
          </w:tcPr>
          <w:p w14:paraId="7DA68A5E" w14:textId="25477BCD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14,520.00</w:t>
            </w:r>
          </w:p>
        </w:tc>
        <w:tc>
          <w:tcPr>
            <w:tcW w:w="1018" w:type="dxa"/>
            <w:vAlign w:val="center"/>
          </w:tcPr>
          <w:p w14:paraId="791740D1" w14:textId="3224CD90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9" w:type="dxa"/>
            <w:vAlign w:val="center"/>
          </w:tcPr>
          <w:p w14:paraId="0C1E77C2" w14:textId="4AF0E672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3" w:type="dxa"/>
            <w:vAlign w:val="center"/>
          </w:tcPr>
          <w:p w14:paraId="07E4FB43" w14:textId="57901C58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16" w:type="dxa"/>
            <w:vAlign w:val="center"/>
          </w:tcPr>
          <w:p w14:paraId="7687EC23" w14:textId="034EA355" w:rsidR="00C30EF2" w:rsidRPr="00D14EFF" w:rsidRDefault="00D322F5" w:rsidP="00D14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72,055.00</w:t>
            </w:r>
          </w:p>
        </w:tc>
      </w:tr>
    </w:tbl>
    <w:p w14:paraId="709C026C" w14:textId="77777777" w:rsidR="00C30EF2" w:rsidRPr="00C30EF2" w:rsidRDefault="00C30EF2">
      <w:pPr>
        <w:rPr>
          <w:rFonts w:ascii="Times New Roman" w:hAnsi="Times New Roman" w:cs="Times New Roman"/>
        </w:rPr>
      </w:pPr>
    </w:p>
    <w:sectPr w:rsidR="00C30EF2" w:rsidRPr="00C30EF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8BB"/>
    <w:rsid w:val="004A38BB"/>
    <w:rsid w:val="008249F2"/>
    <w:rsid w:val="00C30EF2"/>
    <w:rsid w:val="00C52179"/>
    <w:rsid w:val="00D14EFF"/>
    <w:rsid w:val="00D322F5"/>
    <w:rsid w:val="00D3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48ABF"/>
  <w15:chartTrackingRefBased/>
  <w15:docId w15:val="{87DF6CB6-5F4D-44E1-8EE2-D6ACADE42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3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ASPHER</dc:creator>
  <cp:keywords/>
  <dc:description/>
  <cp:lastModifiedBy>ASPHER</cp:lastModifiedBy>
  <cp:revision>3</cp:revision>
  <dcterms:created xsi:type="dcterms:W3CDTF">2021-05-20T21:51:00Z</dcterms:created>
  <dcterms:modified xsi:type="dcterms:W3CDTF">2021-05-20T21:54:00Z</dcterms:modified>
</cp:coreProperties>
</file>